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86"/>
      </w:tblGrid>
      <w:tr w:rsidR="009814A8" w:rsidRPr="00FD4A77" w:rsidTr="001C2ADD">
        <w:tc>
          <w:tcPr>
            <w:tcW w:w="4503" w:type="dxa"/>
          </w:tcPr>
          <w:p w:rsidR="000E1EAB" w:rsidRPr="002661BA" w:rsidRDefault="005D2CC8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-469265</wp:posOffset>
                  </wp:positionV>
                  <wp:extent cx="1433195" cy="1421130"/>
                  <wp:effectExtent l="19050" t="0" r="0" b="0"/>
                  <wp:wrapNone/>
                  <wp:docPr id="2" name="Рисунок 2" descr="^422B40C9437FA160352425DEEEDEBA4927083C6DDADD9BCB27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^422B40C9437FA160352425DEEEDEBA4927083C6DDADD9BCB27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E1EAB" w:rsidRDefault="000E1EAB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661BA">
              <w:rPr>
                <w:rFonts w:ascii="Times New Roman" w:hAnsi="Times New Roman"/>
                <w:sz w:val="24"/>
                <w:szCs w:val="24"/>
              </w:rPr>
              <w:t>Председатель профсоюзного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>комитета КГОБУ «Коррекционная</w:t>
            </w:r>
            <w:r w:rsidRPr="002661BA">
              <w:rPr>
                <w:rFonts w:ascii="Times New Roman" w:hAnsi="Times New Roman"/>
                <w:sz w:val="24"/>
                <w:szCs w:val="24"/>
              </w:rPr>
              <w:br/>
              <w:t xml:space="preserve">школа-интернат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61B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661BA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DE03E3" w:rsidRPr="002661BA" w:rsidRDefault="00DE03E3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E1EAB" w:rsidRPr="002661BA" w:rsidRDefault="001C2ADD" w:rsidP="001C2AD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E1EAB" w:rsidRPr="002661BA">
              <w:rPr>
                <w:rFonts w:ascii="Times New Roman" w:hAnsi="Times New Roman"/>
                <w:sz w:val="24"/>
                <w:szCs w:val="24"/>
              </w:rPr>
              <w:t>О.Г. Агафонова</w:t>
            </w:r>
          </w:p>
          <w:p w:rsidR="009814A8" w:rsidRPr="002661BA" w:rsidRDefault="009814A8" w:rsidP="004A6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>«</w:t>
            </w:r>
            <w:r w:rsidR="008338C8" w:rsidRPr="00FD4A77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Директор КГОБУ 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«Коррекционная школа-интернат </w:t>
            </w:r>
          </w:p>
          <w:p w:rsidR="009814A8" w:rsidRDefault="005D2CC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54610</wp:posOffset>
                  </wp:positionV>
                  <wp:extent cx="1019810" cy="612775"/>
                  <wp:effectExtent l="0" t="0" r="8890" b="0"/>
                  <wp:wrapNone/>
                  <wp:docPr id="3" name="Рисунок 3" descr="^949E6C74DACFC246ED6AC462D95E7ACA28D021CC5F0996242E^pimgpsh_fullsize_d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^949E6C74DACFC246ED6AC462D95E7ACA28D021CC5F0996242E^pimgpsh_fullsize_d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4A8"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814A8" w:rsidRPr="00FD4A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814A8" w:rsidRPr="00FD4A77">
              <w:rPr>
                <w:rFonts w:ascii="Times New Roman" w:hAnsi="Times New Roman"/>
                <w:sz w:val="24"/>
                <w:szCs w:val="24"/>
              </w:rPr>
              <w:t xml:space="preserve"> видов»</w:t>
            </w:r>
          </w:p>
          <w:p w:rsidR="00DE03E3" w:rsidRPr="00FD4A77" w:rsidRDefault="00DE03E3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9814A8" w:rsidRPr="00FD4A77" w:rsidRDefault="009814A8" w:rsidP="001C2AD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1C2AD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D4A77">
              <w:rPr>
                <w:rFonts w:ascii="Times New Roman" w:hAnsi="Times New Roman"/>
                <w:sz w:val="24"/>
                <w:szCs w:val="24"/>
              </w:rPr>
              <w:t xml:space="preserve"> Л.В. Ушкань</w:t>
            </w:r>
          </w:p>
          <w:p w:rsidR="009814A8" w:rsidRPr="00FD4A77" w:rsidRDefault="009814A8" w:rsidP="001C2ADD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14A8" w:rsidRDefault="009814A8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C42" w:rsidRPr="00EB708F" w:rsidRDefault="00942C42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ДОЛЖНОСТНАЯ ИНСТРУКЦИЯ</w:t>
      </w:r>
    </w:p>
    <w:p w:rsidR="00DE03E3" w:rsidRPr="00EB708F" w:rsidRDefault="00922D1F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Квашнина Александра Николаевича</w:t>
      </w:r>
      <w:r w:rsidR="00DE03E3"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942C42" w:rsidRPr="00EB708F" w:rsidRDefault="00046598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40B08" w:rsidRPr="00EB708F">
        <w:rPr>
          <w:rFonts w:ascii="Times New Roman" w:eastAsia="Times New Roman" w:hAnsi="Times New Roman"/>
          <w:sz w:val="24"/>
          <w:szCs w:val="24"/>
          <w:lang w:eastAsia="ru-RU"/>
        </w:rPr>
        <w:t>нженера</w:t>
      </w:r>
      <w:r w:rsidR="00922D1F">
        <w:rPr>
          <w:rFonts w:ascii="Times New Roman" w:eastAsia="Times New Roman" w:hAnsi="Times New Roman"/>
          <w:sz w:val="24"/>
          <w:szCs w:val="24"/>
          <w:lang w:eastAsia="ru-RU"/>
        </w:rPr>
        <w:t>-программиста</w:t>
      </w:r>
      <w:r w:rsidR="00942C42" w:rsidRPr="00EB7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57C5" w:rsidRPr="00EB708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структурного подразделения школы-интерната - </w:t>
      </w:r>
      <w:r w:rsidR="00C15F70" w:rsidRPr="00EB70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857C5" w:rsidRPr="00EB708F">
        <w:rPr>
          <w:rFonts w:ascii="Times New Roman" w:eastAsia="Times New Roman" w:hAnsi="Times New Roman"/>
          <w:sz w:val="24"/>
          <w:szCs w:val="24"/>
          <w:lang w:eastAsia="ru-RU"/>
        </w:rPr>
        <w:t>ресурсного центра дистанционного образования.</w:t>
      </w:r>
    </w:p>
    <w:p w:rsidR="00574AAB" w:rsidRPr="00EB708F" w:rsidRDefault="00574AAB" w:rsidP="00574A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42" w:rsidRPr="00EB708F" w:rsidRDefault="00942C42" w:rsidP="00574AA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42C42" w:rsidRPr="00EB708F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1.1. </w:t>
      </w:r>
      <w:r w:rsidR="00F40B0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="00922D1F">
        <w:rPr>
          <w:rFonts w:ascii="Times New Roman" w:eastAsia="Times New Roman" w:hAnsi="Times New Roman"/>
          <w:bCs/>
          <w:sz w:val="24"/>
          <w:szCs w:val="24"/>
          <w:lang w:eastAsia="ru-RU"/>
        </w:rPr>
        <w:t>-программист</w:t>
      </w:r>
      <w:r w:rsidR="00C15F70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назначается и освобождается от должности </w:t>
      </w:r>
      <w:r w:rsidR="008338C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</w:t>
      </w:r>
      <w:r w:rsidR="008338C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</w:t>
      </w:r>
      <w:r w:rsidR="008857C5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EB708F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1.2.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должность </w:t>
      </w:r>
      <w:r w:rsidR="00F40B0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инженера</w:t>
      </w:r>
      <w:r w:rsidR="00922D1F">
        <w:rPr>
          <w:rFonts w:ascii="Times New Roman" w:eastAsia="Times New Roman" w:hAnsi="Times New Roman"/>
          <w:bCs/>
          <w:sz w:val="24"/>
          <w:szCs w:val="24"/>
          <w:lang w:eastAsia="ru-RU"/>
        </w:rPr>
        <w:t>-программиста</w:t>
      </w:r>
      <w:r w:rsidR="00C15F70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принимаются лица с высшим </w:t>
      </w:r>
      <w:r w:rsidR="005A6B7C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профессиональным </w:t>
      </w:r>
      <w:r w:rsidR="008857C5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средним специальным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образованием</w:t>
      </w:r>
      <w:r w:rsidR="008338C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, имеющие опыт технического обслуживания и р</w:t>
      </w:r>
      <w:r w:rsidR="005A6B7C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емонта персональных компьютеров, </w:t>
      </w:r>
      <w:r w:rsidR="005A6B7C" w:rsidRPr="00EB70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администрирования программного обеспечения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2C42" w:rsidRPr="00EB708F" w:rsidRDefault="00942C42" w:rsidP="00574A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1.3. </w:t>
      </w:r>
      <w:r w:rsidR="00F40B0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="00B37959">
        <w:rPr>
          <w:rFonts w:ascii="Times New Roman" w:eastAsia="Times New Roman" w:hAnsi="Times New Roman"/>
          <w:bCs/>
          <w:sz w:val="24"/>
          <w:szCs w:val="24"/>
          <w:lang w:eastAsia="ru-RU"/>
        </w:rPr>
        <w:t>-программист</w:t>
      </w:r>
      <w:r w:rsidR="00F40B0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подчиняется заместителю директора по информатизации образовательного процесса, в своей работе </w:t>
      </w:r>
      <w:r w:rsidRPr="00EB708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руководствуется Конституцией Российской Федерации, Конвенцией о правах ребенка, </w:t>
      </w:r>
      <w:r w:rsidR="005A6B7C" w:rsidRPr="00EB708F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N 273-ФЗ «Об образовании в Российской Федерации»</w:t>
      </w:r>
      <w:r w:rsidRPr="00EB708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положением об </w:t>
      </w:r>
      <w:r w:rsidR="008857C5" w:rsidRPr="00EB708F">
        <w:rPr>
          <w:rFonts w:ascii="Times New Roman" w:eastAsia="Times New Roman" w:hAnsi="Times New Roman"/>
          <w:sz w:val="24"/>
          <w:szCs w:val="24"/>
          <w:lang w:eastAsia="ru-RU"/>
        </w:rPr>
        <w:t>РЦДО</w:t>
      </w:r>
      <w:r w:rsidRPr="00EB708F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актами, а также уставом и локальными актами</w:t>
      </w:r>
      <w:r w:rsidR="005A6B7C" w:rsidRPr="00EB708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</w:t>
      </w:r>
      <w:r w:rsidRPr="00EB708F">
        <w:rPr>
          <w:rFonts w:ascii="Times New Roman" w:eastAsia="Times New Roman" w:hAnsi="Times New Roman"/>
          <w:sz w:val="24"/>
          <w:szCs w:val="24"/>
          <w:lang w:eastAsia="ru-RU"/>
        </w:rPr>
        <w:t>, трудовым договором.</w:t>
      </w:r>
      <w:r w:rsidR="005A6B7C" w:rsidRPr="00EB70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C42" w:rsidRPr="00EB708F" w:rsidRDefault="00942C42" w:rsidP="00942C42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2. Функции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Основ</w:t>
      </w:r>
      <w:r w:rsidR="00F40B08"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ными направлениями деятельности инженера</w:t>
      </w:r>
      <w:r w:rsidR="00B3795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-программиста</w:t>
      </w:r>
      <w:r w:rsid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F40B08"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являются:</w:t>
      </w:r>
    </w:p>
    <w:p w:rsidR="00C84495" w:rsidRPr="00C84495" w:rsidRDefault="00942C42" w:rsidP="00E85C80">
      <w:pPr>
        <w:spacing w:after="0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2.1</w:t>
      </w:r>
      <w:r w:rsidRPr="00C844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A03CB" w:rsidRPr="00C844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r w:rsidR="00C8449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84495" w:rsidRPr="00C84495">
        <w:rPr>
          <w:rFonts w:ascii="Times New Roman" w:eastAsia="Times New Roman" w:hAnsi="Times New Roman"/>
          <w:sz w:val="24"/>
          <w:szCs w:val="24"/>
          <w:lang w:eastAsia="ru-RU"/>
        </w:rPr>
        <w:t>онфигурирование</w:t>
      </w:r>
      <w:r w:rsidR="00E85C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84495" w:rsidRPr="00C8449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администрирование</w:t>
      </w:r>
      <w:r w:rsidR="00E85C8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84495" w:rsidRPr="00C84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C80">
        <w:rPr>
          <w:rFonts w:ascii="Times New Roman" w:hAnsi="Times New Roman"/>
          <w:sz w:val="24"/>
          <w:szCs w:val="24"/>
        </w:rPr>
        <w:t>обслуживание  программ</w:t>
      </w:r>
      <w:r w:rsidR="00E85C80" w:rsidRPr="00C844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5C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84495" w:rsidRPr="00C84495">
        <w:rPr>
          <w:rFonts w:ascii="Times New Roman" w:eastAsia="Times New Roman" w:hAnsi="Times New Roman"/>
          <w:sz w:val="24"/>
          <w:szCs w:val="24"/>
          <w:lang w:eastAsia="ru-RU"/>
        </w:rPr>
        <w:t xml:space="preserve">1С: </w:t>
      </w:r>
      <w:r w:rsidR="00E85C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84495" w:rsidRPr="00C84495">
        <w:rPr>
          <w:rFonts w:ascii="Times New Roman" w:eastAsia="Times New Roman" w:hAnsi="Times New Roman"/>
          <w:sz w:val="24"/>
          <w:szCs w:val="24"/>
          <w:lang w:eastAsia="ru-RU"/>
        </w:rPr>
        <w:t>редприятие</w:t>
      </w:r>
      <w:r w:rsidR="00C844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4495">
        <w:rPr>
          <w:rFonts w:ascii="Times New Roman" w:hAnsi="Times New Roman"/>
          <w:sz w:val="24"/>
          <w:szCs w:val="24"/>
        </w:rPr>
        <w:t>1С: Зарплата и кадры.</w:t>
      </w:r>
    </w:p>
    <w:p w:rsidR="00EB708F" w:rsidRPr="00DE03E3" w:rsidRDefault="00E85C80" w:rsidP="00E85C8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EB708F" w:rsidRPr="00DE03E3">
        <w:rPr>
          <w:rFonts w:ascii="Times New Roman" w:hAnsi="Times New Roman"/>
          <w:sz w:val="24"/>
          <w:szCs w:val="24"/>
        </w:rPr>
        <w:t>оддерж</w:t>
      </w:r>
      <w:r w:rsidR="00EB708F">
        <w:rPr>
          <w:rFonts w:ascii="Times New Roman" w:hAnsi="Times New Roman"/>
          <w:sz w:val="24"/>
          <w:szCs w:val="24"/>
        </w:rPr>
        <w:t>ание</w:t>
      </w:r>
      <w:r w:rsidR="00EB708F" w:rsidRPr="00DE03E3">
        <w:rPr>
          <w:rFonts w:ascii="Times New Roman" w:hAnsi="Times New Roman"/>
          <w:sz w:val="24"/>
          <w:szCs w:val="24"/>
        </w:rPr>
        <w:t xml:space="preserve"> </w:t>
      </w:r>
      <w:r w:rsidR="00EB708F">
        <w:rPr>
          <w:rFonts w:ascii="Times New Roman" w:hAnsi="Times New Roman"/>
          <w:sz w:val="24"/>
          <w:szCs w:val="24"/>
        </w:rPr>
        <w:t>работоспособности</w:t>
      </w:r>
      <w:r w:rsidR="00EB708F" w:rsidRPr="00DE03E3">
        <w:rPr>
          <w:rFonts w:ascii="Times New Roman" w:hAnsi="Times New Roman"/>
          <w:sz w:val="24"/>
          <w:szCs w:val="24"/>
        </w:rPr>
        <w:t xml:space="preserve"> </w:t>
      </w:r>
      <w:r w:rsidR="00EB708F" w:rsidRPr="00EB708F">
        <w:rPr>
          <w:rFonts w:ascii="Times New Roman" w:hAnsi="Times New Roman"/>
          <w:bCs/>
          <w:sz w:val="24"/>
          <w:szCs w:val="24"/>
        </w:rPr>
        <w:t xml:space="preserve">компьютерной техники </w:t>
      </w:r>
      <w:r w:rsidR="00EB708F" w:rsidRPr="00DE03E3">
        <w:rPr>
          <w:rFonts w:ascii="Times New Roman" w:hAnsi="Times New Roman"/>
          <w:sz w:val="24"/>
          <w:szCs w:val="24"/>
        </w:rPr>
        <w:t>сотрудников бухгалтерии</w:t>
      </w:r>
      <w:r w:rsidR="00EB708F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школы-интерната</w:t>
      </w:r>
      <w:r w:rsidR="00EB708F">
        <w:rPr>
          <w:rFonts w:ascii="Times New Roman" w:hAnsi="Times New Roman"/>
          <w:sz w:val="24"/>
          <w:szCs w:val="24"/>
        </w:rPr>
        <w:t>.</w:t>
      </w:r>
      <w:r w:rsidR="00EB708F" w:rsidRPr="00DE03E3">
        <w:rPr>
          <w:rFonts w:ascii="Times New Roman" w:hAnsi="Times New Roman"/>
          <w:sz w:val="24"/>
          <w:szCs w:val="24"/>
        </w:rPr>
        <w:t xml:space="preserve"> 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3. Должностные обязанности</w:t>
      </w:r>
    </w:p>
    <w:p w:rsidR="00942C42" w:rsidRPr="00EB708F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</w:t>
      </w:r>
      <w:r w:rsidR="00B3795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-программист</w:t>
      </w: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выполняет следующие должностные обязанности:</w:t>
      </w:r>
    </w:p>
    <w:p w:rsidR="00E85C80" w:rsidRDefault="00E85C80" w:rsidP="00E85C80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C80">
        <w:rPr>
          <w:rFonts w:ascii="Times New Roman" w:eastAsia="Times New Roman" w:hAnsi="Times New Roman"/>
          <w:sz w:val="24"/>
          <w:szCs w:val="24"/>
          <w:lang w:eastAsia="ru-RU"/>
        </w:rPr>
        <w:t>Программное сопровождение конфигураций 1С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E85C80">
        <w:rPr>
          <w:rFonts w:ascii="Times New Roman" w:eastAsia="Times New Roman" w:hAnsi="Times New Roman"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</w:t>
      </w:r>
      <w:r>
        <w:rPr>
          <w:rFonts w:ascii="Times New Roman" w:hAnsi="Times New Roman"/>
          <w:sz w:val="24"/>
          <w:szCs w:val="24"/>
        </w:rPr>
        <w:t>1С: Зарплата и кадры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C80" w:rsidRPr="00DE03E3" w:rsidRDefault="00E85C80" w:rsidP="00E85C80">
      <w:pPr>
        <w:pStyle w:val="a8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по программам: 1С: Зарплата и кадры;</w:t>
      </w:r>
    </w:p>
    <w:p w:rsidR="00E85C80" w:rsidRPr="00DE03E3" w:rsidRDefault="00E85C80" w:rsidP="00E85C80">
      <w:pPr>
        <w:pStyle w:val="a8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Pr="00DE03E3">
        <w:rPr>
          <w:rFonts w:ascii="Times New Roman" w:hAnsi="Times New Roman"/>
          <w:sz w:val="24"/>
          <w:szCs w:val="24"/>
        </w:rPr>
        <w:t>;</w:t>
      </w:r>
    </w:p>
    <w:p w:rsidR="00E85C80" w:rsidRPr="00DE03E3" w:rsidRDefault="00E85C80" w:rsidP="00E85C80">
      <w:pPr>
        <w:pStyle w:val="a8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Доработка программных модулей</w:t>
      </w:r>
      <w:r w:rsidRPr="00DE03E3">
        <w:rPr>
          <w:rFonts w:ascii="Times New Roman" w:hAnsi="Times New Roman"/>
          <w:sz w:val="24"/>
          <w:szCs w:val="24"/>
        </w:rPr>
        <w:t>;</w:t>
      </w:r>
    </w:p>
    <w:p w:rsidR="00E85C80" w:rsidRPr="00DE03E3" w:rsidRDefault="00E85C80" w:rsidP="00E85C80">
      <w:pPr>
        <w:pStyle w:val="a8"/>
        <w:numPr>
          <w:ilvl w:val="0"/>
          <w:numId w:val="20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отчетов в Пенсионный фонд МИФНС России № 10 по Приморскому краю.</w:t>
      </w:r>
    </w:p>
    <w:p w:rsidR="00E85C80" w:rsidRPr="00E85C80" w:rsidRDefault="00E85C80" w:rsidP="00E85C80">
      <w:pPr>
        <w:numPr>
          <w:ilvl w:val="1"/>
          <w:numId w:val="19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C80">
        <w:rPr>
          <w:rFonts w:ascii="Times New Roman" w:eastAsia="Times New Roman" w:hAnsi="Times New Roman"/>
          <w:sz w:val="24"/>
          <w:szCs w:val="24"/>
          <w:lang w:eastAsia="ru-RU"/>
        </w:rPr>
        <w:t>Модификация и обновление существующих документов, отчетов, обработок бухгалтерского, оперативного и управленческого учета.</w:t>
      </w:r>
    </w:p>
    <w:p w:rsidR="00E85C80" w:rsidRPr="00E85C80" w:rsidRDefault="00E85C80" w:rsidP="00E85C80">
      <w:pPr>
        <w:numPr>
          <w:ilvl w:val="1"/>
          <w:numId w:val="19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C80">
        <w:rPr>
          <w:rFonts w:ascii="Times New Roman" w:eastAsia="Times New Roman" w:hAnsi="Times New Roman"/>
          <w:sz w:val="24"/>
          <w:szCs w:val="24"/>
          <w:lang w:eastAsia="ru-RU"/>
        </w:rPr>
        <w:t>Создание новых документов, отчетов, обработок бухгалтерского, оперативного и управленческого учета.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C42" w:rsidRPr="00EB708F" w:rsidRDefault="00B414BB" w:rsidP="00E85C80">
      <w:pPr>
        <w:shd w:val="clear" w:color="auto" w:fill="FFFFFF"/>
        <w:tabs>
          <w:tab w:val="left" w:pos="3544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E85C8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42C42"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B19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С</w:t>
      </w:r>
      <w:r w:rsidR="00942C42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облюд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ать </w:t>
      </w:r>
      <w:r w:rsidR="00942C42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законодательств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42C42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труде, правил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42C42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охраны труда.</w:t>
      </w:r>
    </w:p>
    <w:p w:rsidR="00942C42" w:rsidRPr="00EB708F" w:rsidRDefault="00942C42" w:rsidP="00E85C80">
      <w:pPr>
        <w:shd w:val="clear" w:color="auto" w:fill="FFFFFF"/>
        <w:tabs>
          <w:tab w:val="left" w:pos="3544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3.</w:t>
      </w:r>
      <w:r w:rsidR="00E85C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ять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норм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охраны труда, техник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безопасности и противопожарной защиты.</w:t>
      </w:r>
    </w:p>
    <w:p w:rsidR="00942C42" w:rsidRPr="00EB708F" w:rsidRDefault="00942C42" w:rsidP="00E85C80">
      <w:pPr>
        <w:shd w:val="clear" w:color="auto" w:fill="FFFFFF"/>
        <w:tabs>
          <w:tab w:val="left" w:pos="3544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</w:t>
      </w:r>
      <w:r w:rsidR="00E85C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1B19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ять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свои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должностной инструкцией и в объеме, установленном трудовым законодательством.</w:t>
      </w:r>
    </w:p>
    <w:p w:rsidR="00942C42" w:rsidRPr="00EB708F" w:rsidRDefault="002B7B6E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942C42" w:rsidRPr="00EB708F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Инженер</w:t>
      </w:r>
      <w:r w:rsidR="00B3795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-программист</w:t>
      </w: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942C42"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имеет право: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4.1. </w:t>
      </w:r>
      <w:r w:rsidR="001B19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465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защиту профессиональной чести и достоинства. 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4.2. </w:t>
      </w:r>
      <w:r w:rsidR="000465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1C2ADD" w:rsidRPr="00EB708F" w:rsidRDefault="00942C42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4.3.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1C2ADD" w:rsidRPr="00EB708F" w:rsidRDefault="001C2ADD" w:rsidP="001C2ADD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="0004659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sz w:val="24"/>
          <w:szCs w:val="24"/>
          <w:lang w:eastAsia="ru-RU"/>
        </w:rPr>
        <w:t>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его должностных обязанностей.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942C42" w:rsidRPr="00EB708F" w:rsidRDefault="00F40B08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Инженер </w:t>
      </w:r>
      <w:r w:rsidR="00942C42" w:rsidRPr="00EB708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несет ответственность за: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5.1. </w:t>
      </w:r>
      <w:r w:rsidR="001B19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</w:t>
      </w:r>
      <w:r w:rsidR="00574AAB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-интерната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942C42" w:rsidRPr="00EB708F" w:rsidRDefault="00942C42" w:rsidP="00574AAB">
      <w:pPr>
        <w:shd w:val="clear" w:color="auto" w:fill="FFFFFF"/>
        <w:tabs>
          <w:tab w:val="left" w:pos="3544"/>
        </w:tabs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. За причинение школе</w:t>
      </w:r>
      <w:r w:rsidR="00574AAB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-интернату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ущерба в связи с исполнением (неисполнением) своих должностных обязанностей </w:t>
      </w:r>
      <w:r w:rsidR="001B19C2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несет материальную ответственность в порядке и в пределах, установленных трудовым и</w:t>
      </w:r>
      <w:r w:rsidR="00F40B08"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708F">
        <w:rPr>
          <w:rFonts w:ascii="Times New Roman" w:eastAsia="Times New Roman" w:hAnsi="Times New Roman"/>
          <w:bCs/>
          <w:sz w:val="24"/>
          <w:szCs w:val="24"/>
          <w:lang w:eastAsia="ru-RU"/>
        </w:rPr>
        <w:t>(или) гражданским законодательством.</w:t>
      </w:r>
    </w:p>
    <w:p w:rsidR="001B19C2" w:rsidRDefault="001B19C2" w:rsidP="00CD4319">
      <w:pPr>
        <w:ind w:left="720"/>
        <w:rPr>
          <w:rFonts w:ascii="Times New Roman" w:hAnsi="Times New Roman"/>
          <w:i/>
          <w:sz w:val="24"/>
          <w:szCs w:val="24"/>
        </w:rPr>
      </w:pPr>
    </w:p>
    <w:p w:rsidR="00CD4319" w:rsidRPr="00F16EE2" w:rsidRDefault="00CD4319" w:rsidP="00CD4319">
      <w:pPr>
        <w:ind w:left="720"/>
        <w:rPr>
          <w:rFonts w:ascii="Times New Roman" w:hAnsi="Times New Roman"/>
          <w:i/>
          <w:sz w:val="24"/>
          <w:szCs w:val="24"/>
        </w:rPr>
      </w:pPr>
      <w:r w:rsidRPr="00F16EE2">
        <w:rPr>
          <w:rFonts w:ascii="Times New Roman" w:hAnsi="Times New Roman"/>
          <w:i/>
          <w:sz w:val="24"/>
          <w:szCs w:val="24"/>
        </w:rPr>
        <w:t>С должностной инструкцией ознакомлен, второй экземпляр на руки получил:</w:t>
      </w:r>
    </w:p>
    <w:p w:rsidR="00CD4319" w:rsidRPr="00F16EE2" w:rsidRDefault="00CD4319" w:rsidP="00CD4319">
      <w:pPr>
        <w:ind w:left="720"/>
        <w:rPr>
          <w:rFonts w:ascii="Times New Roman" w:hAnsi="Times New Roman"/>
          <w:sz w:val="24"/>
          <w:szCs w:val="24"/>
        </w:rPr>
      </w:pPr>
    </w:p>
    <w:p w:rsidR="007370E7" w:rsidRPr="007370E7" w:rsidRDefault="00CD4319" w:rsidP="001B19C2">
      <w:pPr>
        <w:ind w:left="720"/>
        <w:rPr>
          <w:rFonts w:ascii="Times New Roman" w:hAnsi="Times New Roman"/>
          <w:sz w:val="24"/>
          <w:szCs w:val="24"/>
        </w:rPr>
      </w:pPr>
      <w:r w:rsidRPr="00F16EE2">
        <w:rPr>
          <w:rFonts w:ascii="Times New Roman" w:hAnsi="Times New Roman"/>
          <w:sz w:val="24"/>
          <w:szCs w:val="24"/>
        </w:rPr>
        <w:t>_______________________________________ «____»________________20__г.</w:t>
      </w:r>
      <w:r w:rsidR="001B19C2" w:rsidRPr="007370E7">
        <w:rPr>
          <w:rFonts w:ascii="Times New Roman" w:hAnsi="Times New Roman"/>
          <w:sz w:val="24"/>
          <w:szCs w:val="24"/>
        </w:rPr>
        <w:t xml:space="preserve"> </w:t>
      </w:r>
    </w:p>
    <w:sectPr w:rsidR="007370E7" w:rsidRPr="007370E7" w:rsidSect="00574A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14" w:rsidRDefault="008D3B14">
      <w:pPr>
        <w:spacing w:after="0" w:line="240" w:lineRule="auto"/>
      </w:pPr>
      <w:r>
        <w:separator/>
      </w:r>
    </w:p>
  </w:endnote>
  <w:endnote w:type="continuationSeparator" w:id="1">
    <w:p w:rsidR="008D3B14" w:rsidRDefault="008D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14" w:rsidRDefault="008D3B14">
      <w:pPr>
        <w:spacing w:after="0" w:line="240" w:lineRule="auto"/>
      </w:pPr>
      <w:r>
        <w:separator/>
      </w:r>
    </w:p>
  </w:footnote>
  <w:footnote w:type="continuationSeparator" w:id="1">
    <w:p w:rsidR="008D3B14" w:rsidRDefault="008D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05"/>
    <w:multiLevelType w:val="hybridMultilevel"/>
    <w:tmpl w:val="FC284B02"/>
    <w:lvl w:ilvl="0" w:tplc="801C54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981DDE"/>
    <w:multiLevelType w:val="hybridMultilevel"/>
    <w:tmpl w:val="1AA693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06B73A1A"/>
    <w:multiLevelType w:val="hybridMultilevel"/>
    <w:tmpl w:val="C93A4B0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7590"/>
    <w:multiLevelType w:val="multilevel"/>
    <w:tmpl w:val="CBB8CD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D255E2"/>
    <w:multiLevelType w:val="hybridMultilevel"/>
    <w:tmpl w:val="1B04AC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5">
    <w:nsid w:val="1897046D"/>
    <w:multiLevelType w:val="multilevel"/>
    <w:tmpl w:val="62D2A6C4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">
    <w:nsid w:val="28796CEC"/>
    <w:multiLevelType w:val="multilevel"/>
    <w:tmpl w:val="BD1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66567"/>
    <w:multiLevelType w:val="hybridMultilevel"/>
    <w:tmpl w:val="E10AE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74373"/>
    <w:multiLevelType w:val="hybridMultilevel"/>
    <w:tmpl w:val="DAF6BE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F805ED2">
      <w:start w:val="5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>
    <w:nsid w:val="345B4102"/>
    <w:multiLevelType w:val="hybridMultilevel"/>
    <w:tmpl w:val="920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23E4"/>
    <w:multiLevelType w:val="multilevel"/>
    <w:tmpl w:val="2F8A1A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FCC40E1"/>
    <w:multiLevelType w:val="hybridMultilevel"/>
    <w:tmpl w:val="583C8A9E"/>
    <w:lvl w:ilvl="0" w:tplc="95A8ECD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A543C"/>
    <w:multiLevelType w:val="hybridMultilevel"/>
    <w:tmpl w:val="8AD6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D2D66"/>
    <w:multiLevelType w:val="hybridMultilevel"/>
    <w:tmpl w:val="9BAECC76"/>
    <w:lvl w:ilvl="0" w:tplc="80A49E7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4">
    <w:nsid w:val="614900EC"/>
    <w:multiLevelType w:val="hybridMultilevel"/>
    <w:tmpl w:val="F59AC3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5">
    <w:nsid w:val="71F21142"/>
    <w:multiLevelType w:val="hybridMultilevel"/>
    <w:tmpl w:val="8C2622EE"/>
    <w:lvl w:ilvl="0" w:tplc="51B88BA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74E10"/>
    <w:multiLevelType w:val="multilevel"/>
    <w:tmpl w:val="0BFC1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055DEA"/>
    <w:multiLevelType w:val="hybridMultilevel"/>
    <w:tmpl w:val="797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3009F"/>
    <w:multiLevelType w:val="multilevel"/>
    <w:tmpl w:val="E3C83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7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2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C42"/>
    <w:rsid w:val="00000F79"/>
    <w:rsid w:val="00046598"/>
    <w:rsid w:val="00055217"/>
    <w:rsid w:val="000A0C48"/>
    <w:rsid w:val="000E0F34"/>
    <w:rsid w:val="000E1EAB"/>
    <w:rsid w:val="000F1E8D"/>
    <w:rsid w:val="00130772"/>
    <w:rsid w:val="00191D1D"/>
    <w:rsid w:val="001A08E9"/>
    <w:rsid w:val="001B19C2"/>
    <w:rsid w:val="001B3C12"/>
    <w:rsid w:val="001C2ADD"/>
    <w:rsid w:val="002661BA"/>
    <w:rsid w:val="00294859"/>
    <w:rsid w:val="002A01E4"/>
    <w:rsid w:val="002B7B6E"/>
    <w:rsid w:val="002E292E"/>
    <w:rsid w:val="003F20D1"/>
    <w:rsid w:val="00430A8F"/>
    <w:rsid w:val="0046205C"/>
    <w:rsid w:val="004A03CB"/>
    <w:rsid w:val="004A66C8"/>
    <w:rsid w:val="004F0B9D"/>
    <w:rsid w:val="00523550"/>
    <w:rsid w:val="0053744C"/>
    <w:rsid w:val="00574AAB"/>
    <w:rsid w:val="00584F88"/>
    <w:rsid w:val="005A6B7C"/>
    <w:rsid w:val="005D2CC8"/>
    <w:rsid w:val="00676C38"/>
    <w:rsid w:val="00700EB1"/>
    <w:rsid w:val="007370E7"/>
    <w:rsid w:val="00740BB3"/>
    <w:rsid w:val="00790692"/>
    <w:rsid w:val="007F3A3F"/>
    <w:rsid w:val="00804517"/>
    <w:rsid w:val="008338C8"/>
    <w:rsid w:val="00847C41"/>
    <w:rsid w:val="008857C5"/>
    <w:rsid w:val="008D3B14"/>
    <w:rsid w:val="00922D1F"/>
    <w:rsid w:val="00931CBA"/>
    <w:rsid w:val="00942C42"/>
    <w:rsid w:val="009814A8"/>
    <w:rsid w:val="00A65473"/>
    <w:rsid w:val="00A6696D"/>
    <w:rsid w:val="00AA0547"/>
    <w:rsid w:val="00AD3149"/>
    <w:rsid w:val="00B37959"/>
    <w:rsid w:val="00B414BB"/>
    <w:rsid w:val="00B46FB8"/>
    <w:rsid w:val="00B4797B"/>
    <w:rsid w:val="00C15F70"/>
    <w:rsid w:val="00C6660D"/>
    <w:rsid w:val="00C7434C"/>
    <w:rsid w:val="00C84495"/>
    <w:rsid w:val="00CD4319"/>
    <w:rsid w:val="00D07DB7"/>
    <w:rsid w:val="00DC517D"/>
    <w:rsid w:val="00DD749C"/>
    <w:rsid w:val="00DE03E3"/>
    <w:rsid w:val="00E01D34"/>
    <w:rsid w:val="00E85C80"/>
    <w:rsid w:val="00EB708F"/>
    <w:rsid w:val="00ED0776"/>
    <w:rsid w:val="00F40B08"/>
    <w:rsid w:val="00F54BF7"/>
    <w:rsid w:val="00FC58FE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7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0E7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37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E7"/>
  </w:style>
  <w:style w:type="paragraph" w:customStyle="1" w:styleId="FR1">
    <w:name w:val="FR1"/>
    <w:rsid w:val="00191D1D"/>
    <w:pPr>
      <w:widowControl w:val="0"/>
      <w:autoSpaceDE w:val="0"/>
      <w:autoSpaceDN w:val="0"/>
      <w:adjustRightInd w:val="0"/>
      <w:spacing w:before="200" w:line="300" w:lineRule="auto"/>
      <w:ind w:left="1040" w:right="100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rsid w:val="00191D1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1D1D"/>
    <w:rPr>
      <w:sz w:val="28"/>
      <w:szCs w:val="24"/>
    </w:rPr>
  </w:style>
  <w:style w:type="character" w:styleId="a7">
    <w:name w:val="Hyperlink"/>
    <w:basedOn w:val="a0"/>
    <w:uiPriority w:val="99"/>
    <w:unhideWhenUsed/>
    <w:rsid w:val="00DE03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6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8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18CA-41B6-497E-99F6-D7D3D0F8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СШ №12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comp2</dc:creator>
  <cp:lastModifiedBy>DAD</cp:lastModifiedBy>
  <cp:revision>2</cp:revision>
  <cp:lastPrinted>2015-10-20T04:09:00Z</cp:lastPrinted>
  <dcterms:created xsi:type="dcterms:W3CDTF">2016-03-24T12:30:00Z</dcterms:created>
  <dcterms:modified xsi:type="dcterms:W3CDTF">2016-03-24T12:30:00Z</dcterms:modified>
</cp:coreProperties>
</file>